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F5B" w:rsidRPr="00480AC2" w:rsidRDefault="00D47F5B" w:rsidP="00D47F5B">
      <w:pPr>
        <w:pStyle w:val="Normal1"/>
        <w:spacing w:after="0"/>
        <w:ind w:left="2880"/>
        <w:rPr>
          <w:rFonts w:ascii="Times New Roman" w:eastAsia="Times New Roman" w:hAnsi="Times New Roman" w:cs="Times New Roman"/>
          <w:b/>
        </w:rPr>
      </w:pPr>
      <w:r w:rsidRPr="00480AC2">
        <w:rPr>
          <w:rFonts w:ascii="Times New Roman" w:eastAsia="Times New Roman" w:hAnsi="Times New Roman" w:cs="Times New Roman"/>
          <w:b/>
        </w:rPr>
        <w:t xml:space="preserve">  B.V.M WORLD SCHOOL (2024-2025)</w:t>
      </w:r>
    </w:p>
    <w:p w:rsidR="00D47F5B" w:rsidRPr="00480AC2" w:rsidRDefault="00D47F5B" w:rsidP="00D47F5B">
      <w:pPr>
        <w:pStyle w:val="Normal1"/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480AC2">
        <w:rPr>
          <w:rFonts w:ascii="Times New Roman" w:eastAsia="Times New Roman" w:hAnsi="Times New Roman" w:cs="Times New Roman"/>
          <w:b/>
        </w:rPr>
        <w:t xml:space="preserve">SYLLABUS AND DATE SHEET FOR </w:t>
      </w:r>
      <w:r w:rsidRPr="00480AC2">
        <w:rPr>
          <w:b/>
        </w:rPr>
        <w:t>FINAL TERM</w:t>
      </w:r>
    </w:p>
    <w:p w:rsidR="00D47F5B" w:rsidRPr="00935F13" w:rsidRDefault="00D47F5B" w:rsidP="00D47F5B">
      <w:pPr>
        <w:pStyle w:val="Normal1"/>
        <w:spacing w:after="0"/>
        <w:jc w:val="center"/>
        <w:rPr>
          <w:rFonts w:ascii="Times New Roman" w:eastAsia="Times New Roman" w:hAnsi="Times New Roman" w:cs="Arial Unicode MS"/>
          <w:b/>
          <w:cs/>
        </w:rPr>
      </w:pPr>
      <w:r w:rsidRPr="00480AC2">
        <w:rPr>
          <w:rFonts w:ascii="Times New Roman" w:eastAsia="Times New Roman" w:hAnsi="Times New Roman" w:cs="Times New Roman"/>
          <w:b/>
        </w:rPr>
        <w:t xml:space="preserve">CLASS-2     </w:t>
      </w:r>
    </w:p>
    <w:tbl>
      <w:tblPr>
        <w:tblW w:w="1054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00"/>
        <w:gridCol w:w="1665"/>
        <w:gridCol w:w="1560"/>
        <w:gridCol w:w="5918"/>
      </w:tblGrid>
      <w:tr w:rsidR="00D47F5B" w:rsidRPr="00F6724D" w:rsidTr="00437C3B">
        <w:trPr>
          <w:cantSplit/>
          <w:trHeight w:val="821"/>
          <w:tblHeader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F5B" w:rsidRPr="006E48F1" w:rsidRDefault="00D47F5B" w:rsidP="00437C3B">
            <w:pPr>
              <w:pStyle w:val="Normal1"/>
              <w:rPr>
                <w:rFonts w:ascii="Times New Roman" w:eastAsia="Times New Roman" w:hAnsi="Times New Roman" w:cs="Arial Unicode MS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Arial Unicode MS"/>
                <w:b/>
                <w:sz w:val="20"/>
                <w:szCs w:val="20"/>
              </w:rPr>
              <w:t>03-03-2025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F5B" w:rsidRPr="00D958D0" w:rsidRDefault="00D47F5B" w:rsidP="00437C3B">
            <w:pPr>
              <w:pStyle w:val="Normal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MONDAY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F5B" w:rsidRPr="00EB5C43" w:rsidRDefault="00D47F5B" w:rsidP="00437C3B">
            <w:pPr>
              <w:pStyle w:val="Normal1"/>
              <w:rPr>
                <w:rFonts w:ascii="Times New Roman" w:eastAsia="Times New Roman" w:hAnsi="Times New Roman" w:cs="Arial Unicode MS"/>
                <w:bCs/>
                <w:sz w:val="24"/>
                <w:szCs w:val="24"/>
              </w:rPr>
            </w:pPr>
            <w:r w:rsidRPr="00EB5C43">
              <w:rPr>
                <w:rFonts w:ascii="Nirmala UI" w:eastAsia="Times New Roman" w:hAnsi="Nirmala UI" w:cs="Nirmala UI"/>
                <w:bCs/>
                <w:sz w:val="24"/>
                <w:szCs w:val="24"/>
                <w:cs/>
              </w:rPr>
              <w:t xml:space="preserve">हिंदी 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F5B" w:rsidRPr="000D65FA" w:rsidRDefault="00D47F5B" w:rsidP="00437C3B">
            <w:pPr>
              <w:pStyle w:val="Normal1"/>
              <w:rPr>
                <w:rFonts w:ascii="Times New Roman" w:eastAsia="Times New Roman" w:hAnsi="Times New Roman" w:cs="Arial Unicode MS"/>
                <w:b/>
                <w:sz w:val="24"/>
                <w:szCs w:val="24"/>
                <w:cs/>
              </w:rPr>
            </w:pPr>
            <w:r w:rsidRPr="00EB5C43">
              <w:rPr>
                <w:rFonts w:ascii="Times New Roman" w:eastAsia="Times New Roman" w:hAnsi="Times New Roman" w:cs="Arial Unicode MS" w:hint="cs"/>
                <w:bCs/>
                <w:sz w:val="24"/>
                <w:szCs w:val="24"/>
                <w:cs/>
              </w:rPr>
              <w:t>तरंग-</w:t>
            </w:r>
            <w:r w:rsidRPr="00EB5C43">
              <w:rPr>
                <w:rFonts w:ascii="Times New Roman" w:eastAsia="Times New Roman" w:hAnsi="Times New Roman" w:cs="Arial Unicode MS" w:hint="cs"/>
                <w:b/>
                <w:sz w:val="24"/>
                <w:szCs w:val="24"/>
                <w:cs/>
              </w:rPr>
              <w:t xml:space="preserve"> </w:t>
            </w:r>
            <w:r w:rsidRPr="00EB5C43">
              <w:rPr>
                <w:rFonts w:ascii="Times New Roman" w:eastAsia="Times New Roman" w:hAnsi="Times New Roman" w:cs="Arial Unicode MS" w:hint="cs"/>
                <w:bCs/>
                <w:sz w:val="24"/>
                <w:szCs w:val="24"/>
                <w:cs/>
              </w:rPr>
              <w:t xml:space="preserve">पाठ </w:t>
            </w:r>
            <w:r w:rsidRPr="00EB5C43">
              <w:rPr>
                <w:rFonts w:ascii="Times New Roman" w:eastAsia="Times New Roman" w:hAnsi="Times New Roman" w:cs="Arial Unicode MS"/>
                <w:bCs/>
                <w:sz w:val="24"/>
                <w:szCs w:val="24"/>
                <w:cs/>
              </w:rPr>
              <w:t>–</w:t>
            </w:r>
            <w:r w:rsidRPr="00EB5C43">
              <w:rPr>
                <w:rFonts w:ascii="Times New Roman" w:eastAsia="Times New Roman" w:hAnsi="Times New Roman" w:cs="Arial Unicode MS" w:hint="cs"/>
                <w:bCs/>
                <w:sz w:val="24"/>
                <w:szCs w:val="24"/>
                <w:cs/>
              </w:rPr>
              <w:t xml:space="preserve"> </w:t>
            </w:r>
            <w:r w:rsidRPr="00EB5C43">
              <w:rPr>
                <w:rFonts w:ascii="Times New Roman" w:eastAsia="Times New Roman" w:hAnsi="Times New Roman" w:cs="Arial Unicode MS" w:hint="cs"/>
                <w:b/>
                <w:sz w:val="24"/>
                <w:szCs w:val="24"/>
              </w:rPr>
              <w:t>10,11</w:t>
            </w:r>
            <w:r w:rsidRPr="00EB5C43">
              <w:rPr>
                <w:rFonts w:ascii="Times New Roman" w:eastAsia="Times New Roman" w:hAnsi="Times New Roman" w:cs="Arial Unicode MS" w:hint="cs"/>
                <w:bCs/>
                <w:sz w:val="24"/>
                <w:szCs w:val="24"/>
              </w:rPr>
              <w:t xml:space="preserve"> </w:t>
            </w:r>
            <w:r w:rsidRPr="00EB5C43">
              <w:rPr>
                <w:rFonts w:ascii="Nirmala UI" w:eastAsia="Times New Roman" w:hAnsi="Nirmala UI" w:cs="Nirmala UI" w:hint="cs"/>
                <w:bCs/>
                <w:sz w:val="24"/>
                <w:szCs w:val="24"/>
                <w:cs/>
              </w:rPr>
              <w:t xml:space="preserve">और </w:t>
            </w:r>
            <w:r w:rsidRPr="00EB5C43">
              <w:rPr>
                <w:rFonts w:ascii="Times New Roman" w:eastAsia="Times New Roman" w:hAnsi="Times New Roman" w:cs="Arial Unicode MS" w:hint="cs"/>
                <w:b/>
                <w:sz w:val="24"/>
                <w:szCs w:val="24"/>
              </w:rPr>
              <w:t>12.</w:t>
            </w:r>
            <w:r w:rsidRPr="00EB5C43">
              <w:rPr>
                <w:rFonts w:ascii="Times New Roman" w:eastAsia="Times New Roman" w:hAnsi="Times New Roman" w:cs="Arial Unicode MS" w:hint="cs"/>
                <w:bCs/>
                <w:sz w:val="24"/>
                <w:szCs w:val="24"/>
                <w:cs/>
              </w:rPr>
              <w:t xml:space="preserve">व्याकरण </w:t>
            </w:r>
            <w:r w:rsidRPr="00935F13">
              <w:rPr>
                <w:rFonts w:ascii="Times New Roman" w:eastAsia="Times New Roman" w:hAnsi="Times New Roman" w:cs="Arial Unicode MS"/>
                <w:b/>
                <w:sz w:val="24"/>
                <w:szCs w:val="24"/>
                <w:cs/>
              </w:rPr>
              <w:t>–</w:t>
            </w:r>
            <w:r w:rsidRPr="00935F13">
              <w:rPr>
                <w:rFonts w:ascii="Times New Roman" w:eastAsia="Times New Roman" w:hAnsi="Times New Roman" w:cs="Arial Unicode MS" w:hint="cs"/>
                <w:b/>
                <w:sz w:val="24"/>
                <w:szCs w:val="24"/>
                <w:cs/>
              </w:rPr>
              <w:t xml:space="preserve"> </w:t>
            </w:r>
            <w:r>
              <w:rPr>
                <w:rFonts w:ascii="Times New Roman" w:eastAsia="Times New Roman" w:hAnsi="Times New Roman" w:cs="Arial Unicode MS" w:hint="cs"/>
                <w:bCs/>
                <w:sz w:val="24"/>
                <w:szCs w:val="24"/>
                <w:cs/>
              </w:rPr>
              <w:t xml:space="preserve">पाठ- </w:t>
            </w:r>
            <w:r w:rsidRPr="00935F13">
              <w:rPr>
                <w:rFonts w:ascii="Times New Roman" w:eastAsia="Times New Roman" w:hAnsi="Times New Roman" w:cs="Arial Unicode MS" w:hint="cs"/>
                <w:bCs/>
                <w:sz w:val="24"/>
                <w:szCs w:val="24"/>
                <w:cs/>
              </w:rPr>
              <w:t>13</w:t>
            </w:r>
            <w:r w:rsidRPr="00935F13">
              <w:rPr>
                <w:rFonts w:ascii="Times New Roman" w:eastAsia="Times New Roman" w:hAnsi="Times New Roman" w:cs="Arial Unicode MS" w:hint="cs"/>
                <w:bCs/>
                <w:sz w:val="24"/>
                <w:szCs w:val="24"/>
              </w:rPr>
              <w:t>,</w:t>
            </w:r>
            <w:r w:rsidRPr="00935F13">
              <w:rPr>
                <w:rFonts w:ascii="Times New Roman" w:eastAsia="Times New Roman" w:hAnsi="Times New Roman" w:cs="Arial Unicode MS" w:hint="cs"/>
                <w:bCs/>
                <w:sz w:val="24"/>
                <w:szCs w:val="24"/>
                <w:cs/>
              </w:rPr>
              <w:t>14</w:t>
            </w:r>
            <w:r w:rsidRPr="00935F13">
              <w:rPr>
                <w:rFonts w:ascii="Times New Roman" w:eastAsia="Times New Roman" w:hAnsi="Times New Roman" w:cs="Arial Unicode MS" w:hint="cs"/>
                <w:bCs/>
                <w:sz w:val="24"/>
                <w:szCs w:val="24"/>
              </w:rPr>
              <w:t>,</w:t>
            </w:r>
            <w:r w:rsidRPr="00935F13">
              <w:rPr>
                <w:rFonts w:ascii="Times New Roman" w:eastAsia="Times New Roman" w:hAnsi="Times New Roman" w:cs="Arial Unicode MS" w:hint="cs"/>
                <w:bCs/>
                <w:sz w:val="24"/>
                <w:szCs w:val="24"/>
                <w:cs/>
              </w:rPr>
              <w:t>15. अपठित गद्यांश</w:t>
            </w:r>
            <w:r w:rsidRPr="00935F13">
              <w:rPr>
                <w:rFonts w:ascii="Times New Roman" w:eastAsia="Times New Roman" w:hAnsi="Times New Roman" w:cs="Arial Unicode MS" w:hint="cs"/>
                <w:b/>
                <w:sz w:val="24"/>
                <w:szCs w:val="24"/>
              </w:rPr>
              <w:t>,</w:t>
            </w:r>
            <w:r w:rsidRPr="00935F13">
              <w:rPr>
                <w:rFonts w:ascii="Times New Roman" w:eastAsia="Times New Roman" w:hAnsi="Times New Roman" w:cs="Arial Unicode MS" w:hint="cs"/>
                <w:bCs/>
                <w:sz w:val="24"/>
                <w:szCs w:val="24"/>
              </w:rPr>
              <w:t xml:space="preserve"> </w:t>
            </w:r>
            <w:r w:rsidRPr="000D65FA">
              <w:rPr>
                <w:rFonts w:asciiTheme="majorHAnsi" w:eastAsia="Times New Roman" w:hAnsiTheme="majorHAnsi" w:cs="Nirmala UI"/>
                <w:bCs/>
                <w:cs/>
              </w:rPr>
              <w:t xml:space="preserve">पत्र लेखन- जरुरी काम हेतु </w:t>
            </w:r>
            <w:r w:rsidRPr="000D65FA">
              <w:rPr>
                <w:rFonts w:asciiTheme="majorHAnsi" w:eastAsia="Times New Roman" w:hAnsiTheme="majorHAnsi" w:cs="Nirmala UI"/>
                <w:bCs/>
              </w:rPr>
              <w:t xml:space="preserve">, </w:t>
            </w:r>
            <w:r w:rsidRPr="000D65FA">
              <w:rPr>
                <w:rFonts w:asciiTheme="majorHAnsi" w:hAnsiTheme="majorHAnsi" w:cs="Nirmala UI"/>
                <w:bCs/>
                <w:cs/>
              </w:rPr>
              <w:t>छुट्टी के लिये प्रार्थना पत्र</w:t>
            </w:r>
            <w:r w:rsidRPr="000D65FA">
              <w:rPr>
                <w:rFonts w:asciiTheme="majorHAnsi" w:hAnsiTheme="majorHAnsi" w:cs="Nirmala UI"/>
                <w:bCs/>
              </w:rPr>
              <w:t xml:space="preserve"> I</w:t>
            </w:r>
            <w:r w:rsidRPr="000D65FA">
              <w:rPr>
                <w:rFonts w:asciiTheme="majorHAnsi" w:hAnsiTheme="majorHAnsi" w:cs="Nirmala UI"/>
                <w:bCs/>
                <w:cs/>
              </w:rPr>
              <w:t xml:space="preserve"> कहानी लेखन- कछुआ और खरगोश</w:t>
            </w:r>
            <w:r w:rsidRPr="000D65FA">
              <w:rPr>
                <w:rFonts w:asciiTheme="majorHAnsi" w:hAnsiTheme="majorHAnsi" w:cs="Nirmala UI"/>
                <w:bCs/>
              </w:rPr>
              <w:t xml:space="preserve">, </w:t>
            </w:r>
            <w:r w:rsidRPr="000D65FA">
              <w:rPr>
                <w:rFonts w:asciiTheme="majorHAnsi" w:hAnsiTheme="majorHAnsi" w:cs="Nirmala UI"/>
                <w:bCs/>
                <w:cs/>
              </w:rPr>
              <w:t>प्यासा कौआ</w:t>
            </w:r>
            <w:r w:rsidRPr="000D65FA">
              <w:rPr>
                <w:rFonts w:asciiTheme="majorHAnsi" w:hAnsiTheme="majorHAnsi" w:cs="Nirmala UI"/>
                <w:b/>
                <w:bCs/>
              </w:rPr>
              <w:t>I</w:t>
            </w:r>
          </w:p>
        </w:tc>
      </w:tr>
      <w:tr w:rsidR="00D47F5B" w:rsidRPr="009E6D94" w:rsidTr="00437C3B">
        <w:trPr>
          <w:cantSplit/>
          <w:trHeight w:val="292"/>
          <w:tblHeader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F5B" w:rsidRPr="006E48F1" w:rsidRDefault="00D47F5B" w:rsidP="00437C3B">
            <w:pPr>
              <w:pStyle w:val="Normal1"/>
              <w:rPr>
                <w:rFonts w:ascii="Times New Roman" w:eastAsia="Times New Roman" w:hAnsi="Times New Roman" w:cs="Arial Unicode MS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Arial Unicode MS"/>
                <w:b/>
                <w:sz w:val="20"/>
                <w:szCs w:val="20"/>
              </w:rPr>
              <w:t>05-03-2025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F5B" w:rsidRPr="00D958D0" w:rsidRDefault="00D47F5B" w:rsidP="00437C3B">
            <w:pPr>
              <w:pStyle w:val="Normal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WEDNESDAY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F5B" w:rsidRPr="00D958D0" w:rsidRDefault="00D47F5B" w:rsidP="00437C3B">
            <w:pPr>
              <w:pStyle w:val="Normal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MATHS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F5B" w:rsidRPr="009E6D94" w:rsidRDefault="00D47F5B" w:rsidP="00437C3B">
            <w:pPr>
              <w:pStyle w:val="Normal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CH-1 and 6 to 11. Sums of Add, Subtract, Divide and Fraction.  Tables- 2 to 15. </w:t>
            </w:r>
          </w:p>
        </w:tc>
      </w:tr>
      <w:tr w:rsidR="00D47F5B" w:rsidRPr="00EB5C43" w:rsidTr="00437C3B">
        <w:trPr>
          <w:cantSplit/>
          <w:trHeight w:val="845"/>
          <w:tblHeader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F5B" w:rsidRDefault="00D47F5B" w:rsidP="00437C3B">
            <w:pPr>
              <w:pStyle w:val="Normal1"/>
              <w:rPr>
                <w:rFonts w:ascii="Times New Roman" w:eastAsia="Times New Roman" w:hAnsi="Times New Roman" w:cs="Arial Unicode MS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Arial Unicode MS"/>
                <w:b/>
                <w:sz w:val="20"/>
                <w:szCs w:val="20"/>
              </w:rPr>
              <w:t>07-03-2025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F5B" w:rsidRDefault="00D47F5B" w:rsidP="00437C3B">
            <w:pPr>
              <w:pStyle w:val="Normal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FRIDAY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F5B" w:rsidRDefault="00D47F5B" w:rsidP="00437C3B">
            <w:pPr>
              <w:pStyle w:val="Normal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ENGLISH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F5B" w:rsidRPr="000D65FA" w:rsidRDefault="00D47F5B" w:rsidP="00437C3B">
            <w:pPr>
              <w:pStyle w:val="Normal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Reader CH-</w:t>
            </w:r>
            <w:r w:rsidRPr="000D65FA">
              <w:rPr>
                <w:rFonts w:ascii="Times New Roman" w:eastAsia="Times New Roman" w:hAnsi="Times New Roman" w:cs="Times New Roman"/>
                <w:b/>
              </w:rPr>
              <w:t xml:space="preserve"> 7, 8 and Poem</w:t>
            </w:r>
            <w:r>
              <w:rPr>
                <w:rFonts w:ascii="Times New Roman" w:eastAsia="Times New Roman" w:hAnsi="Times New Roman" w:cs="Times New Roman"/>
                <w:b/>
              </w:rPr>
              <w:t>-</w:t>
            </w:r>
            <w:r w:rsidRPr="000D65FA">
              <w:rPr>
                <w:rFonts w:ascii="Times New Roman" w:eastAsia="Times New Roman" w:hAnsi="Times New Roman" w:cs="Times New Roman"/>
                <w:b/>
              </w:rPr>
              <w:t xml:space="preserve"> IV- I’m late for school. Grammar CH-</w:t>
            </w:r>
            <w:r>
              <w:rPr>
                <w:rFonts w:ascii="Times New Roman" w:eastAsia="Times New Roman" w:hAnsi="Times New Roman" w:cs="Times New Roman"/>
                <w:b/>
              </w:rPr>
              <w:t>16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,17,19,20</w:t>
            </w:r>
            <w:proofErr w:type="gramEnd"/>
            <w:r w:rsidRPr="000D65FA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  <w:p w:rsidR="00D47F5B" w:rsidRPr="00EB5C43" w:rsidRDefault="00D47F5B" w:rsidP="00437C3B">
            <w:pPr>
              <w:pStyle w:val="Normal1"/>
              <w:rPr>
                <w:rFonts w:ascii="Times New Roman" w:eastAsia="Times New Roman" w:hAnsi="Times New Roman" w:cs="Arial Unicode MS"/>
                <w:b/>
              </w:rPr>
            </w:pPr>
            <w:r w:rsidRPr="000D65FA">
              <w:rPr>
                <w:rFonts w:ascii="Times New Roman" w:eastAsia="Times New Roman" w:hAnsi="Times New Roman" w:cs="Times New Roman"/>
                <w:b/>
              </w:rPr>
              <w:t>Unseen passage, Story writing- Thirsty Crow, The Hare and Tortoise. Letter Writing- Sick leave, Urgent piece of work.</w:t>
            </w:r>
            <w:r>
              <w:rPr>
                <w:rFonts w:ascii="Nirmala UI" w:eastAsia="Times New Roman" w:hAnsi="Nirmala UI" w:cs="Nirmala UI"/>
                <w:b/>
              </w:rPr>
              <w:t xml:space="preserve"> </w:t>
            </w:r>
          </w:p>
        </w:tc>
      </w:tr>
      <w:tr w:rsidR="00D47F5B" w:rsidTr="00437C3B">
        <w:trPr>
          <w:cantSplit/>
          <w:trHeight w:val="292"/>
          <w:tblHeader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F5B" w:rsidRPr="00EB5C43" w:rsidRDefault="00D47F5B" w:rsidP="00437C3B">
            <w:pPr>
              <w:pStyle w:val="Normal1"/>
              <w:rPr>
                <w:rFonts w:ascii="Times New Roman" w:eastAsia="Times New Roman" w:hAnsi="Times New Roman" w:cs="Arial Unicode MS"/>
                <w:b/>
                <w:sz w:val="20"/>
                <w:szCs w:val="20"/>
              </w:rPr>
            </w:pPr>
            <w:r w:rsidRPr="00EB5C43">
              <w:rPr>
                <w:rFonts w:ascii="Times New Roman" w:eastAsia="Times New Roman" w:hAnsi="Times New Roman" w:cs="Arial Unicode MS"/>
                <w:b/>
                <w:sz w:val="20"/>
                <w:szCs w:val="20"/>
              </w:rPr>
              <w:t>10-03-2025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F5B" w:rsidRPr="00EB5C43" w:rsidRDefault="00D47F5B" w:rsidP="00437C3B">
            <w:pPr>
              <w:pStyle w:val="Normal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B5C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MONDAY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F5B" w:rsidRPr="001A07A3" w:rsidRDefault="00D47F5B" w:rsidP="00437C3B">
            <w:pPr>
              <w:pStyle w:val="Normal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E.V.S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F5B" w:rsidRDefault="00D47F5B" w:rsidP="00437C3B">
            <w:pPr>
              <w:pStyle w:val="Normal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CH- 10 and CH-12 to 16.</w:t>
            </w:r>
          </w:p>
        </w:tc>
      </w:tr>
      <w:tr w:rsidR="00D47F5B" w:rsidTr="00437C3B">
        <w:trPr>
          <w:cantSplit/>
          <w:trHeight w:val="292"/>
          <w:tblHeader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F5B" w:rsidRPr="00EB5C43" w:rsidRDefault="00D47F5B" w:rsidP="00437C3B">
            <w:pPr>
              <w:pStyle w:val="Normal1"/>
              <w:rPr>
                <w:rFonts w:ascii="Times New Roman" w:eastAsia="Times New Roman" w:hAnsi="Times New Roman" w:cs="Arial Unicode MS"/>
                <w:bCs/>
                <w:sz w:val="20"/>
                <w:szCs w:val="20"/>
              </w:rPr>
            </w:pPr>
            <w:r w:rsidRPr="00EB5C43">
              <w:rPr>
                <w:rFonts w:ascii="Times New Roman" w:eastAsia="Times New Roman" w:hAnsi="Times New Roman" w:cs="Arial Unicode MS"/>
                <w:bCs/>
                <w:sz w:val="20"/>
                <w:szCs w:val="20"/>
                <w:cs/>
              </w:rPr>
              <w:t>12-03-2025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F5B" w:rsidRPr="000D65FA" w:rsidRDefault="00D47F5B" w:rsidP="00437C3B">
            <w:pPr>
              <w:pStyle w:val="Normal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WEDNESDAY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F5B" w:rsidRPr="00066306" w:rsidRDefault="00D47F5B" w:rsidP="00437C3B">
            <w:pPr>
              <w:pStyle w:val="Normal1"/>
              <w:rPr>
                <w:rFonts w:ascii="Times New Roman" w:eastAsia="Times New Roman" w:hAnsi="Times New Roman" w:cs="Times New Roman"/>
                <w:b/>
              </w:rPr>
            </w:pPr>
            <w:r w:rsidRPr="00066306">
              <w:rPr>
                <w:rFonts w:ascii="Times New Roman" w:eastAsia="Times New Roman" w:hAnsi="Times New Roman" w:cs="Times New Roman"/>
                <w:b/>
              </w:rPr>
              <w:t>LIFESKILL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F5B" w:rsidRDefault="00D47F5B" w:rsidP="00437C3B">
            <w:pPr>
              <w:pStyle w:val="Normal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CH- 7 to 10. </w:t>
            </w:r>
          </w:p>
        </w:tc>
      </w:tr>
    </w:tbl>
    <w:p w:rsidR="00D47F5B" w:rsidRDefault="00D47F5B" w:rsidP="00D47F5B">
      <w:pPr>
        <w:pStyle w:val="Normal1"/>
        <w:numPr>
          <w:ilvl w:val="0"/>
          <w:numId w:val="1"/>
        </w:numPr>
        <w:spacing w:after="0"/>
        <w:rPr>
          <w:rFonts w:ascii="Times New Roman" w:eastAsia="Times New Roman" w:hAnsi="Times New Roman" w:cs="Arial Unicode MS"/>
          <w:b/>
          <w:sz w:val="20"/>
          <w:szCs w:val="20"/>
        </w:rPr>
      </w:pPr>
      <w:r>
        <w:rPr>
          <w:rFonts w:ascii="Times New Roman" w:eastAsia="Times New Roman" w:hAnsi="Times New Roman" w:cs="Arial Unicode MS"/>
          <w:b/>
          <w:sz w:val="20"/>
          <w:szCs w:val="20"/>
        </w:rPr>
        <w:t xml:space="preserve">It is compulsory to appear in all exams however if a student remains absent on any exam day due to any unavoidable circumstances, parents are requested to inform the school reception on the very same day with medical certificate. </w:t>
      </w:r>
    </w:p>
    <w:p w:rsidR="00D47F5B" w:rsidRDefault="00D47F5B" w:rsidP="00D47F5B">
      <w:pPr>
        <w:pStyle w:val="Normal1"/>
        <w:numPr>
          <w:ilvl w:val="0"/>
          <w:numId w:val="1"/>
        </w:numPr>
        <w:spacing w:after="0"/>
        <w:rPr>
          <w:rFonts w:ascii="Times New Roman" w:eastAsia="Times New Roman" w:hAnsi="Times New Roman" w:cs="Arial Unicode MS"/>
          <w:b/>
          <w:sz w:val="20"/>
          <w:szCs w:val="20"/>
        </w:rPr>
      </w:pPr>
      <w:r>
        <w:rPr>
          <w:rFonts w:ascii="Times New Roman" w:eastAsia="Times New Roman" w:hAnsi="Times New Roman" w:cs="Arial Unicode MS"/>
          <w:b/>
          <w:sz w:val="20"/>
          <w:szCs w:val="20"/>
        </w:rPr>
        <w:t xml:space="preserve">There will be no re-test. </w:t>
      </w:r>
    </w:p>
    <w:p w:rsidR="00D47F5B" w:rsidRDefault="00D47F5B" w:rsidP="00D47F5B">
      <w:pPr>
        <w:pStyle w:val="Normal1"/>
        <w:spacing w:after="0"/>
        <w:ind w:left="2610" w:firstLine="270"/>
        <w:rPr>
          <w:rFonts w:ascii="Times New Roman" w:eastAsia="Times New Roman" w:hAnsi="Times New Roman" w:cs="Arial Unicode MS"/>
          <w:b/>
          <w:sz w:val="20"/>
          <w:szCs w:val="20"/>
        </w:rPr>
      </w:pPr>
    </w:p>
    <w:p w:rsidR="00D47F5B" w:rsidRDefault="00D47F5B" w:rsidP="00D47F5B">
      <w:pPr>
        <w:pStyle w:val="Normal1"/>
        <w:spacing w:after="0"/>
        <w:ind w:left="28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Pr="00480AC2">
        <w:rPr>
          <w:rFonts w:ascii="Times New Roman" w:eastAsia="Times New Roman" w:hAnsi="Times New Roman" w:cs="Times New Roman"/>
          <w:b/>
        </w:rPr>
        <w:t xml:space="preserve">   </w:t>
      </w:r>
    </w:p>
    <w:p w:rsidR="00D47F5B" w:rsidRDefault="00D47F5B" w:rsidP="00D47F5B">
      <w:pPr>
        <w:pStyle w:val="Normal1"/>
        <w:spacing w:after="0"/>
        <w:ind w:left="2880"/>
        <w:rPr>
          <w:rFonts w:ascii="Times New Roman" w:eastAsia="Times New Roman" w:hAnsi="Times New Roman" w:cs="Times New Roman"/>
          <w:b/>
        </w:rPr>
      </w:pPr>
    </w:p>
    <w:p w:rsidR="00D47F5B" w:rsidRDefault="00D47F5B" w:rsidP="00D47F5B">
      <w:pPr>
        <w:pStyle w:val="Normal1"/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054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00"/>
        <w:gridCol w:w="1665"/>
        <w:gridCol w:w="1560"/>
        <w:gridCol w:w="5918"/>
      </w:tblGrid>
      <w:tr w:rsidR="00D47F5B" w:rsidRPr="00D958D0" w:rsidTr="00437C3B">
        <w:trPr>
          <w:cantSplit/>
          <w:trHeight w:val="321"/>
          <w:tblHeader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F5B" w:rsidRPr="00D958D0" w:rsidRDefault="00D47F5B" w:rsidP="00437C3B">
            <w:pPr>
              <w:pStyle w:val="Normal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8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F5B" w:rsidRPr="00D958D0" w:rsidRDefault="00D47F5B" w:rsidP="00437C3B">
            <w:pPr>
              <w:pStyle w:val="Normal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8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F5B" w:rsidRPr="00D958D0" w:rsidRDefault="00D47F5B" w:rsidP="00437C3B">
            <w:pPr>
              <w:pStyle w:val="Normal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8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SUBJECT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F5B" w:rsidRPr="00D958D0" w:rsidRDefault="00D47F5B" w:rsidP="00437C3B">
            <w:pPr>
              <w:pStyle w:val="Normal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8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SYLLABUS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D47F5B" w:rsidRPr="00653951" w:rsidTr="00437C3B">
        <w:trPr>
          <w:cantSplit/>
          <w:trHeight w:val="321"/>
          <w:tblHeader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F5B" w:rsidRPr="00D958D0" w:rsidRDefault="00D47F5B" w:rsidP="00437C3B">
            <w:pPr>
              <w:pStyle w:val="Normal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21-02-2025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F5B" w:rsidRPr="00D958D0" w:rsidRDefault="00D47F5B" w:rsidP="00437C3B">
            <w:pPr>
              <w:pStyle w:val="Normal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FRIDAY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F5B" w:rsidRPr="00D958D0" w:rsidRDefault="00D47F5B" w:rsidP="00437C3B">
            <w:pPr>
              <w:pStyle w:val="Normal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G.K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F5B" w:rsidRPr="00653951" w:rsidRDefault="00D47F5B" w:rsidP="00437C3B">
            <w:pPr>
              <w:pStyle w:val="Normal1"/>
              <w:rPr>
                <w:rFonts w:ascii="Times New Roman" w:eastAsia="Mangal" w:hAnsi="Times New Roman" w:cs="Times New Roman"/>
                <w:b/>
              </w:rPr>
            </w:pPr>
            <w:r>
              <w:rPr>
                <w:rFonts w:ascii="Times New Roman" w:eastAsia="Mangal" w:hAnsi="Times New Roman" w:cs="Times New Roman"/>
                <w:b/>
              </w:rPr>
              <w:t xml:space="preserve">CH- 19 to 35, model test paper-2 and notebook work. </w:t>
            </w:r>
          </w:p>
        </w:tc>
      </w:tr>
      <w:tr w:rsidR="00D47F5B" w:rsidRPr="0019091B" w:rsidTr="00437C3B">
        <w:trPr>
          <w:cantSplit/>
          <w:trHeight w:val="412"/>
          <w:tblHeader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F5B" w:rsidRPr="006E48F1" w:rsidRDefault="00D47F5B" w:rsidP="00437C3B">
            <w:pPr>
              <w:pStyle w:val="Normal1"/>
              <w:rPr>
                <w:rFonts w:ascii="Times New Roman" w:eastAsia="Times New Roman" w:hAnsi="Times New Roman" w:cs="Arial Unicode MS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Arial Unicode MS"/>
                <w:b/>
                <w:sz w:val="20"/>
                <w:szCs w:val="20"/>
              </w:rPr>
              <w:t>24-02-2025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F5B" w:rsidRPr="00D958D0" w:rsidRDefault="00D47F5B" w:rsidP="00437C3B">
            <w:pPr>
              <w:pStyle w:val="Normal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MONDAY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F5B" w:rsidRPr="0019091B" w:rsidRDefault="00D47F5B" w:rsidP="00437C3B">
            <w:pPr>
              <w:pStyle w:val="Normal1"/>
              <w:rPr>
                <w:rFonts w:ascii="Times New Roman" w:eastAsia="Times New Roman" w:hAnsi="Times New Roman" w:cs="Arial Unicode MS"/>
                <w:b/>
                <w:sz w:val="20"/>
                <w:szCs w:val="20"/>
              </w:rPr>
            </w:pPr>
            <w:r w:rsidRPr="0019091B">
              <w:rPr>
                <w:rFonts w:ascii="Times New Roman" w:eastAsia="Times New Roman" w:hAnsi="Times New Roman" w:cs="Arial Unicode MS"/>
                <w:b/>
                <w:sz w:val="20"/>
                <w:szCs w:val="20"/>
              </w:rPr>
              <w:t>COMPUTER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F5B" w:rsidRPr="0019091B" w:rsidRDefault="00D47F5B" w:rsidP="00437C3B">
            <w:pPr>
              <w:pStyle w:val="Normal1"/>
              <w:rPr>
                <w:rFonts w:ascii="Times New Roman" w:eastAsia="Times New Roman" w:hAnsi="Times New Roman" w:cs="Arial Unicode MS"/>
                <w:b/>
                <w:sz w:val="24"/>
                <w:szCs w:val="24"/>
                <w:cs/>
              </w:rPr>
            </w:pPr>
            <w:r>
              <w:rPr>
                <w:rFonts w:ascii="Times New Roman" w:eastAsia="Times New Roman" w:hAnsi="Times New Roman" w:cs="Arial Unicode MS"/>
                <w:b/>
                <w:sz w:val="24"/>
                <w:szCs w:val="24"/>
              </w:rPr>
              <w:t xml:space="preserve">CH- 5 to 8, model test paper-2 and </w:t>
            </w:r>
            <w:r w:rsidRPr="0019091B">
              <w:rPr>
                <w:rFonts w:ascii="Times New Roman" w:eastAsia="Times New Roman" w:hAnsi="Times New Roman" w:cs="Arial Unicode MS"/>
                <w:b/>
                <w:sz w:val="24"/>
                <w:szCs w:val="24"/>
              </w:rPr>
              <w:t>notebook work</w:t>
            </w:r>
          </w:p>
        </w:tc>
      </w:tr>
      <w:tr w:rsidR="00D47F5B" w:rsidRPr="0019091B" w:rsidTr="00437C3B">
        <w:trPr>
          <w:cantSplit/>
          <w:trHeight w:val="234"/>
          <w:tblHeader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F5B" w:rsidRPr="006E48F1" w:rsidRDefault="00D47F5B" w:rsidP="00437C3B">
            <w:pPr>
              <w:pStyle w:val="Normal1"/>
              <w:rPr>
                <w:rFonts w:ascii="Times New Roman" w:eastAsia="Times New Roman" w:hAnsi="Times New Roman" w:cs="Arial Unicode MS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Arial Unicode MS"/>
                <w:b/>
                <w:sz w:val="20"/>
                <w:szCs w:val="20"/>
              </w:rPr>
              <w:t>25-02-2025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F5B" w:rsidRPr="00D958D0" w:rsidRDefault="00D47F5B" w:rsidP="00437C3B">
            <w:pPr>
              <w:pStyle w:val="Normal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TUESDAY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F5B" w:rsidRPr="0019091B" w:rsidRDefault="00D47F5B" w:rsidP="00437C3B">
            <w:pPr>
              <w:pStyle w:val="Normal1"/>
              <w:rPr>
                <w:rFonts w:ascii="Times New Roman" w:eastAsia="Times New Roman" w:hAnsi="Times New Roman" w:cs="Arial Unicode MS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Arial Unicode MS"/>
                <w:b/>
                <w:sz w:val="20"/>
                <w:szCs w:val="20"/>
              </w:rPr>
              <w:t>ABACUS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F5B" w:rsidRPr="0019091B" w:rsidRDefault="00D47F5B" w:rsidP="00437C3B">
            <w:pPr>
              <w:pStyle w:val="Normal1"/>
              <w:rPr>
                <w:rFonts w:ascii="Times New Roman" w:eastAsia="Times New Roman" w:hAnsi="Times New Roman" w:cs="Arial Unicode MS"/>
                <w:b/>
                <w:sz w:val="24"/>
                <w:szCs w:val="24"/>
                <w:cs/>
              </w:rPr>
            </w:pPr>
            <w:r>
              <w:rPr>
                <w:rFonts w:ascii="Times New Roman" w:eastAsia="Times New Roman" w:hAnsi="Times New Roman" w:cs="Arial Unicode MS"/>
                <w:b/>
                <w:sz w:val="24"/>
                <w:szCs w:val="24"/>
              </w:rPr>
              <w:t xml:space="preserve">5 complements and </w:t>
            </w:r>
            <w:r w:rsidRPr="00293853">
              <w:rPr>
                <w:rFonts w:ascii="Times New Roman" w:eastAsia="Times New Roman" w:hAnsi="Times New Roman" w:cs="Arial Unicode MS"/>
                <w:bCs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Arial Unicode MS"/>
                <w:b/>
                <w:sz w:val="24"/>
                <w:szCs w:val="24"/>
              </w:rPr>
              <w:t xml:space="preserve"> 10 complements sums. </w:t>
            </w:r>
          </w:p>
        </w:tc>
      </w:tr>
    </w:tbl>
    <w:p w:rsidR="00D47F5B" w:rsidRDefault="00D47F5B" w:rsidP="00D47F5B">
      <w:pPr>
        <w:pStyle w:val="Normal1"/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47F5B" w:rsidRDefault="00D47F5B" w:rsidP="00D47F5B">
      <w:pPr>
        <w:pStyle w:val="Normal1"/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47F5B" w:rsidRDefault="00D47F5B" w:rsidP="00D47F5B">
      <w:pPr>
        <w:pStyle w:val="Normal1"/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47F5B" w:rsidRDefault="00D47F5B" w:rsidP="00D47F5B">
      <w:pPr>
        <w:pStyle w:val="Normal1"/>
        <w:spacing w:after="0"/>
        <w:rPr>
          <w:rFonts w:ascii="Times New Roman" w:eastAsia="Times New Roman" w:hAnsi="Times New Roman" w:cs="Times New Roman"/>
          <w:b/>
        </w:rPr>
      </w:pPr>
    </w:p>
    <w:p w:rsidR="00A07A26" w:rsidRDefault="00A07A26"/>
    <w:sectPr w:rsidR="00A07A26" w:rsidSect="00A07A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altName w:val="MS Mincho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4584C"/>
    <w:multiLevelType w:val="hybridMultilevel"/>
    <w:tmpl w:val="27BCAA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D47F5B"/>
    <w:rsid w:val="00A07A26"/>
    <w:rsid w:val="00D47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F5B"/>
    <w:rPr>
      <w:rFonts w:ascii="Calibri" w:eastAsia="Calibri" w:hAnsi="Calibri" w:cs="Mang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D47F5B"/>
    <w:rPr>
      <w:rFonts w:ascii="Calibri" w:eastAsia="Calibri" w:hAnsi="Calibri" w:cs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2025-03-05T04:50:00Z</dcterms:created>
  <dcterms:modified xsi:type="dcterms:W3CDTF">2025-03-05T04:50:00Z</dcterms:modified>
</cp:coreProperties>
</file>